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46E576CD" w14:textId="77777777" w:rsidR="00D81EE2" w:rsidRDefault="00661B97" w:rsidP="00D81EE2">
            <w:pPr>
              <w:keepNext/>
              <w:jc w:val="both"/>
              <w:rPr>
                <w:rFonts w:ascii="Arial" w:hAnsi="Arial" w:cs="Arial"/>
                <w:sz w:val="20"/>
                <w:szCs w:val="20"/>
              </w:rPr>
            </w:pPr>
            <w:r w:rsidRPr="002D2915">
              <w:rPr>
                <w:rFonts w:ascii="Arial" w:hAnsi="Arial" w:cs="Arial"/>
                <w:sz w:val="20"/>
                <w:szCs w:val="20"/>
              </w:rPr>
              <w:t>Vergabenummer</w:t>
            </w:r>
          </w:p>
          <w:p w14:paraId="2A681F32" w14:textId="058EA08F" w:rsidR="00D22856" w:rsidRPr="00D22856" w:rsidRDefault="00D22856" w:rsidP="00D22856">
            <w:pPr>
              <w:keepNext/>
              <w:jc w:val="both"/>
              <w:rPr>
                <w:rFonts w:ascii="Arial" w:hAnsi="Arial" w:cs="Arial"/>
                <w:b/>
                <w:bCs/>
                <w:sz w:val="20"/>
                <w:szCs w:val="20"/>
              </w:rPr>
            </w:pPr>
            <w:r w:rsidRPr="00D22856">
              <w:rPr>
                <w:rFonts w:ascii="Arial" w:hAnsi="Arial" w:cs="Arial"/>
                <w:b/>
                <w:bCs/>
                <w:sz w:val="20"/>
                <w:szCs w:val="20"/>
              </w:rPr>
              <w:t>NTM 01-03</w:t>
            </w:r>
            <w:r w:rsidR="00DB4B5A">
              <w:rPr>
                <w:rFonts w:ascii="Arial" w:hAnsi="Arial" w:cs="Arial"/>
                <w:b/>
                <w:bCs/>
                <w:sz w:val="20"/>
                <w:szCs w:val="20"/>
              </w:rPr>
              <w:t>.361</w:t>
            </w:r>
          </w:p>
          <w:p w14:paraId="6F0A31A3" w14:textId="1B33DB60" w:rsidR="00661B97" w:rsidRPr="002D2915" w:rsidRDefault="00661B97" w:rsidP="00761E31">
            <w:pPr>
              <w:keepNext/>
              <w:jc w:val="both"/>
              <w:rPr>
                <w:rFonts w:ascii="Arial" w:hAnsi="Arial" w:cs="Arial"/>
                <w:sz w:val="20"/>
                <w:szCs w:val="20"/>
              </w:rPr>
            </w:pP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sidRPr="002D2915">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2D2915">
              <w:rPr>
                <w:rFonts w:ascii="Arial" w:hAnsi="Arial" w:cs="Arial"/>
                <w:sz w:val="20"/>
                <w:szCs w:val="20"/>
              </w:rPr>
              <w:fldChar w:fldCharType="end"/>
            </w:r>
            <w:bookmarkEnd w:id="0"/>
            <w:r w:rsidRPr="002D2915">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069B5E67" w:rsidR="00661B97" w:rsidRPr="002D2915" w:rsidRDefault="001C7260"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6B187784" w:rsidR="00661B97" w:rsidRPr="002D2915" w:rsidRDefault="001C7260" w:rsidP="00380601">
            <w:pPr>
              <w:keepNext/>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4"/>
            <w:r w:rsidR="00661B97"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1C7260">
              <w:rPr>
                <w:rFonts w:ascii="Arial" w:hAnsi="Arial" w:cs="Arial"/>
                <w:sz w:val="20"/>
                <w:szCs w:val="20"/>
              </w:rPr>
            </w:r>
            <w:r w:rsidR="001C7260">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166FC6BB" w:rsidR="00661B97" w:rsidRPr="002D2915" w:rsidRDefault="00D81EE2" w:rsidP="00761E31">
            <w:pPr>
              <w:keepNext/>
              <w:jc w:val="both"/>
              <w:rPr>
                <w:rFonts w:ascii="Arial" w:hAnsi="Arial" w:cs="Arial"/>
                <w:sz w:val="20"/>
                <w:szCs w:val="20"/>
              </w:rPr>
            </w:pPr>
            <w:r>
              <w:rPr>
                <w:rFonts w:ascii="Arial" w:hAnsi="Arial" w:cs="Arial"/>
                <w:sz w:val="20"/>
                <w:szCs w:val="20"/>
              </w:rPr>
              <w:t>Generalsanierung des Spielhauses am Goetheplatz</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3735A4D6" w:rsidR="00661B97" w:rsidRPr="002D2915" w:rsidRDefault="00D22856" w:rsidP="00761E31">
            <w:pPr>
              <w:keepNext/>
              <w:jc w:val="both"/>
              <w:rPr>
                <w:rFonts w:ascii="Arial" w:hAnsi="Arial" w:cs="Arial"/>
                <w:sz w:val="20"/>
                <w:szCs w:val="20"/>
              </w:rPr>
            </w:pPr>
            <w:r>
              <w:rPr>
                <w:rFonts w:ascii="Arial" w:hAnsi="Arial" w:cs="Arial"/>
                <w:sz w:val="20"/>
                <w:szCs w:val="20"/>
              </w:rPr>
              <w:t xml:space="preserve">Baubetriebliche </w:t>
            </w:r>
            <w:r w:rsidR="00DB4B5A">
              <w:rPr>
                <w:rFonts w:ascii="Arial" w:hAnsi="Arial" w:cs="Arial"/>
                <w:sz w:val="20"/>
                <w:szCs w:val="20"/>
              </w:rPr>
              <w:t>Sachverständigentätigkeit</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C7260">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2E415C64" w:rsidR="00896ECA" w:rsidRPr="00896ECA" w:rsidRDefault="00D81EE2" w:rsidP="00DF43EB">
            <w:pPr>
              <w:pStyle w:val="FormatvorlageArial10PtBlockLinks0cmHngend063cmNac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1C7260">
              <w:rPr>
                <w:rFonts w:cs="Arial"/>
              </w:rPr>
            </w:r>
            <w:r w:rsidR="001C7260">
              <w:rPr>
                <w:rFonts w:cs="Arial"/>
              </w:rPr>
              <w:fldChar w:fldCharType="separate"/>
            </w:r>
            <w:r>
              <w:rPr>
                <w:rFonts w:cs="Arial"/>
              </w:rPr>
              <w:fldChar w:fldCharType="end"/>
            </w:r>
            <w:r w:rsidR="00896EC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C7260">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C7260">
              <w:rPr>
                <w:rFonts w:cs="Arial"/>
              </w:rPr>
            </w:r>
            <w:r w:rsidR="001C7260">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C7260">
              <w:rPr>
                <w:rFonts w:cs="Arial"/>
              </w:rPr>
            </w:r>
            <w:r w:rsidR="001C7260">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1C7260">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C7260">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C7260">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1C7260">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1C7260">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C7260">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C7260">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C7260">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C7260">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252734756">
    <w:abstractNumId w:val="7"/>
  </w:num>
  <w:num w:numId="2" w16cid:durableId="31615339">
    <w:abstractNumId w:val="6"/>
  </w:num>
  <w:num w:numId="3" w16cid:durableId="1473867826">
    <w:abstractNumId w:val="8"/>
  </w:num>
  <w:num w:numId="4" w16cid:durableId="61567441">
    <w:abstractNumId w:val="4"/>
  </w:num>
  <w:num w:numId="5" w16cid:durableId="1015688038">
    <w:abstractNumId w:val="2"/>
  </w:num>
  <w:num w:numId="6" w16cid:durableId="1657026040">
    <w:abstractNumId w:val="12"/>
  </w:num>
  <w:num w:numId="7" w16cid:durableId="313800018">
    <w:abstractNumId w:val="3"/>
  </w:num>
  <w:num w:numId="8" w16cid:durableId="426730794">
    <w:abstractNumId w:val="0"/>
  </w:num>
  <w:num w:numId="9" w16cid:durableId="513804731">
    <w:abstractNumId w:val="10"/>
  </w:num>
  <w:num w:numId="10" w16cid:durableId="732890210">
    <w:abstractNumId w:val="11"/>
  </w:num>
  <w:num w:numId="11" w16cid:durableId="1476875270">
    <w:abstractNumId w:val="5"/>
  </w:num>
  <w:num w:numId="12" w16cid:durableId="1812091796">
    <w:abstractNumId w:val="9"/>
  </w:num>
  <w:num w:numId="13" w16cid:durableId="18161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2CFA"/>
    <w:rsid w:val="00014FA7"/>
    <w:rsid w:val="00017F08"/>
    <w:rsid w:val="00027182"/>
    <w:rsid w:val="00041330"/>
    <w:rsid w:val="000448D8"/>
    <w:rsid w:val="00046A44"/>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C726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3BE1"/>
    <w:rsid w:val="005519D9"/>
    <w:rsid w:val="005524F2"/>
    <w:rsid w:val="005533C2"/>
    <w:rsid w:val="00563064"/>
    <w:rsid w:val="005664DE"/>
    <w:rsid w:val="00570B19"/>
    <w:rsid w:val="00575468"/>
    <w:rsid w:val="00581E6E"/>
    <w:rsid w:val="00583A0B"/>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2A5"/>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A7EAC"/>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2856"/>
    <w:rsid w:val="00D23A39"/>
    <w:rsid w:val="00D279CC"/>
    <w:rsid w:val="00D33A4D"/>
    <w:rsid w:val="00D55F68"/>
    <w:rsid w:val="00D6573D"/>
    <w:rsid w:val="00D67829"/>
    <w:rsid w:val="00D67C50"/>
    <w:rsid w:val="00D738AB"/>
    <w:rsid w:val="00D77358"/>
    <w:rsid w:val="00D81EE2"/>
    <w:rsid w:val="00DA3D71"/>
    <w:rsid w:val="00DA49BD"/>
    <w:rsid w:val="00DB3C33"/>
    <w:rsid w:val="00DB4B5A"/>
    <w:rsid w:val="00DC3A73"/>
    <w:rsid w:val="00DC6597"/>
    <w:rsid w:val="00DD3D3D"/>
    <w:rsid w:val="00DD462E"/>
    <w:rsid w:val="00DF43EB"/>
    <w:rsid w:val="00E06CAA"/>
    <w:rsid w:val="00E12535"/>
    <w:rsid w:val="00E15D0B"/>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79208AF"/>
  <w15:docId w15:val="{4EE1759A-8A96-4C6F-938D-3B3D921C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22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4762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Kempel, Victoria 42</cp:lastModifiedBy>
  <cp:revision>4</cp:revision>
  <cp:lastPrinted>2012-07-02T09:24:00Z</cp:lastPrinted>
  <dcterms:created xsi:type="dcterms:W3CDTF">2024-03-07T12:18:00Z</dcterms:created>
  <dcterms:modified xsi:type="dcterms:W3CDTF">2026-06-02T07:32:00Z</dcterms:modified>
</cp:coreProperties>
</file>